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344" w:rsidRPr="00055344" w:rsidRDefault="00055344" w:rsidP="00055344">
      <w:pPr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055344">
        <w:rPr>
          <w:rFonts w:ascii="Times New Roman" w:hAnsi="Times New Roman" w:cs="Times New Roman"/>
          <w:lang w:val="ru-RU"/>
        </w:rPr>
        <w:t xml:space="preserve">В редакции постановлений Администрации </w:t>
      </w:r>
    </w:p>
    <w:p w:rsidR="00055344" w:rsidRPr="00055344" w:rsidRDefault="00055344" w:rsidP="00055344">
      <w:pPr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055344">
        <w:rPr>
          <w:rFonts w:ascii="Times New Roman" w:hAnsi="Times New Roman" w:cs="Times New Roman"/>
          <w:lang w:val="ru-RU"/>
        </w:rPr>
        <w:t>Сюмсинского района</w:t>
      </w:r>
    </w:p>
    <w:p w:rsidR="00055344" w:rsidRPr="00055344" w:rsidRDefault="00055344" w:rsidP="00055344">
      <w:pPr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055344">
        <w:rPr>
          <w:rFonts w:ascii="Times New Roman" w:hAnsi="Times New Roman" w:cs="Times New Roman"/>
          <w:lang w:val="ru-RU"/>
        </w:rPr>
        <w:t>№ 599 от 12.09.2022, № 302 от 07.05.2024</w:t>
      </w:r>
    </w:p>
    <w:p w:rsidR="00055344" w:rsidRPr="00055344" w:rsidRDefault="00055344">
      <w:pPr>
        <w:rPr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276"/>
        <w:gridCol w:w="2268"/>
        <w:gridCol w:w="1843"/>
        <w:gridCol w:w="992"/>
        <w:gridCol w:w="1559"/>
        <w:gridCol w:w="1276"/>
        <w:gridCol w:w="851"/>
        <w:gridCol w:w="1276"/>
        <w:gridCol w:w="567"/>
        <w:gridCol w:w="1701"/>
        <w:gridCol w:w="1531"/>
      </w:tblGrid>
      <w:tr w:rsidR="00A224A2" w:rsidRPr="0022310A" w:rsidTr="00055344">
        <w:trPr>
          <w:trHeight w:hRule="exact" w:val="280"/>
        </w:trPr>
        <w:tc>
          <w:tcPr>
            <w:tcW w:w="15707" w:type="dxa"/>
            <w:gridSpan w:val="1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224A2" w:rsidRPr="00055344" w:rsidRDefault="00055344">
            <w:pPr>
              <w:spacing w:after="0" w:line="255" w:lineRule="auto"/>
              <w:jc w:val="center"/>
              <w:rPr>
                <w:lang w:val="ru-RU"/>
              </w:rPr>
            </w:pPr>
            <w:r w:rsidRPr="00055344">
              <w:rPr>
                <w:rFonts w:ascii="Times New Roman" w:hAnsi="Times New Roman" w:cs="Times New Roman"/>
                <w:b/>
                <w:color w:val="000000"/>
                <w:lang w:val="ru-RU"/>
              </w:rPr>
              <w:t>Схема размещения нестационарных торговых объектов</w:t>
            </w:r>
          </w:p>
        </w:tc>
      </w:tr>
      <w:tr w:rsidR="00A224A2" w:rsidRPr="0022310A" w:rsidTr="00055344">
        <w:trPr>
          <w:trHeight w:hRule="exact" w:val="694"/>
        </w:trPr>
        <w:tc>
          <w:tcPr>
            <w:tcW w:w="15707" w:type="dxa"/>
            <w:gridSpan w:val="1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224A2" w:rsidRPr="00055344" w:rsidRDefault="00055344">
            <w:pPr>
              <w:spacing w:after="0" w:line="255" w:lineRule="auto"/>
              <w:jc w:val="center"/>
              <w:rPr>
                <w:lang w:val="ru-RU"/>
              </w:rPr>
            </w:pPr>
            <w:r w:rsidRPr="00055344">
              <w:rPr>
                <w:rFonts w:ascii="Times New Roman" w:hAnsi="Times New Roman" w:cs="Times New Roman"/>
                <w:b/>
                <w:color w:val="000000"/>
                <w:lang w:val="ru-RU"/>
              </w:rPr>
              <w:t>Часть 1</w:t>
            </w:r>
          </w:p>
          <w:p w:rsidR="00A224A2" w:rsidRPr="00055344" w:rsidRDefault="00055344" w:rsidP="0022310A">
            <w:pPr>
              <w:spacing w:after="0" w:line="255" w:lineRule="auto"/>
              <w:jc w:val="center"/>
              <w:rPr>
                <w:lang w:val="ru-RU"/>
              </w:rPr>
            </w:pPr>
            <w:r w:rsidRPr="00055344">
              <w:rPr>
                <w:rFonts w:ascii="Times New Roman" w:hAnsi="Times New Roman" w:cs="Times New Roman"/>
                <w:b/>
                <w:color w:val="000000"/>
                <w:lang w:val="ru-RU"/>
              </w:rPr>
              <w:t>Сведения о функционирующих нестационарных торговых объектах (НТО)</w:t>
            </w:r>
          </w:p>
        </w:tc>
      </w:tr>
      <w:tr w:rsidR="00A224A2" w:rsidRPr="0022310A" w:rsidTr="00055344">
        <w:trPr>
          <w:trHeight w:hRule="exact" w:val="194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224A2" w:rsidRDefault="00055344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224A2" w:rsidRDefault="00055344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Вид НТО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224A2" w:rsidRPr="00055344" w:rsidRDefault="00055344">
            <w:pPr>
              <w:spacing w:after="0" w:line="255" w:lineRule="auto"/>
              <w:jc w:val="center"/>
              <w:rPr>
                <w:lang w:val="ru-RU"/>
              </w:rPr>
            </w:pPr>
            <w:r w:rsidRPr="00055344">
              <w:rPr>
                <w:rFonts w:ascii="Times New Roman" w:hAnsi="Times New Roman" w:cs="Times New Roman"/>
                <w:color w:val="000000"/>
                <w:lang w:val="ru-RU"/>
              </w:rPr>
              <w:t>Адресные ориентиры НТО/ территориальная зона/ район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224A2" w:rsidRDefault="00055344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Специализация (ассортимент реализуемой продукции)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224A2" w:rsidRPr="00055344" w:rsidRDefault="00055344">
            <w:pPr>
              <w:spacing w:after="0" w:line="255" w:lineRule="auto"/>
              <w:jc w:val="center"/>
              <w:rPr>
                <w:lang w:val="ru-RU"/>
              </w:rPr>
            </w:pPr>
            <w:r w:rsidRPr="00055344">
              <w:rPr>
                <w:rFonts w:ascii="Times New Roman" w:hAnsi="Times New Roman" w:cs="Times New Roman"/>
                <w:color w:val="000000"/>
                <w:lang w:val="ru-RU"/>
              </w:rPr>
              <w:t>Площадь НТО (кв.м), (этажнос ть)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224A2" w:rsidRPr="00055344" w:rsidRDefault="00055344">
            <w:pPr>
              <w:spacing w:after="0" w:line="255" w:lineRule="auto"/>
              <w:jc w:val="center"/>
              <w:rPr>
                <w:lang w:val="ru-RU"/>
              </w:rPr>
            </w:pPr>
            <w:r w:rsidRPr="00055344">
              <w:rPr>
                <w:rFonts w:ascii="Times New Roman" w:hAnsi="Times New Roman" w:cs="Times New Roman"/>
                <w:color w:val="000000"/>
                <w:lang w:val="ru-RU"/>
              </w:rPr>
              <w:t>Площадь земельного участка,</w:t>
            </w:r>
          </w:p>
          <w:p w:rsidR="00A224A2" w:rsidRPr="00055344" w:rsidRDefault="00055344">
            <w:pPr>
              <w:spacing w:after="0" w:line="255" w:lineRule="auto"/>
              <w:jc w:val="center"/>
              <w:rPr>
                <w:lang w:val="ru-RU"/>
              </w:rPr>
            </w:pPr>
            <w:r w:rsidRPr="00055344">
              <w:rPr>
                <w:rFonts w:ascii="Times New Roman" w:hAnsi="Times New Roman" w:cs="Times New Roman"/>
                <w:color w:val="000000"/>
                <w:lang w:val="ru-RU"/>
              </w:rPr>
              <w:t>здания, строения, сооружения</w:t>
            </w:r>
          </w:p>
          <w:p w:rsidR="00A224A2" w:rsidRDefault="00055344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(кв.м.)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224A2" w:rsidRPr="00055344" w:rsidRDefault="00055344">
            <w:pPr>
              <w:spacing w:after="0" w:line="255" w:lineRule="auto"/>
              <w:jc w:val="center"/>
              <w:rPr>
                <w:lang w:val="ru-RU"/>
              </w:rPr>
            </w:pPr>
            <w:r w:rsidRPr="00055344">
              <w:rPr>
                <w:rFonts w:ascii="Times New Roman" w:hAnsi="Times New Roman" w:cs="Times New Roman"/>
                <w:color w:val="000000"/>
                <w:lang w:val="ru-RU"/>
              </w:rPr>
              <w:t>Собственник земельного участка, здания, строения, сооружения, в котором расположен НТО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224A2" w:rsidRDefault="00055344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Срок, период размещения НТО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2310A" w:rsidRDefault="00055344">
            <w:pPr>
              <w:spacing w:after="0" w:line="255" w:lineRule="auto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55344">
              <w:rPr>
                <w:rFonts w:ascii="Times New Roman" w:hAnsi="Times New Roman" w:cs="Times New Roman"/>
                <w:color w:val="000000"/>
                <w:lang w:val="ru-RU"/>
              </w:rPr>
              <w:t>Основания размещения НТО (договоров аренды/ иной договор</w:t>
            </w:r>
          </w:p>
          <w:p w:rsidR="00A224A2" w:rsidRPr="00055344" w:rsidRDefault="00055344">
            <w:pPr>
              <w:spacing w:after="0" w:line="255" w:lineRule="auto"/>
              <w:jc w:val="center"/>
              <w:rPr>
                <w:lang w:val="ru-RU"/>
              </w:rPr>
            </w:pPr>
            <w:r w:rsidRPr="00055344">
              <w:rPr>
                <w:rFonts w:ascii="Times New Roman" w:hAnsi="Times New Roman" w:cs="Times New Roman"/>
                <w:color w:val="000000"/>
                <w:lang w:val="ru-RU"/>
              </w:rPr>
              <w:t xml:space="preserve"> (дата,№, срок)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224A2" w:rsidRPr="00055344" w:rsidRDefault="00055344">
            <w:pPr>
              <w:spacing w:after="0" w:line="255" w:lineRule="auto"/>
              <w:jc w:val="center"/>
              <w:rPr>
                <w:lang w:val="ru-RU"/>
              </w:rPr>
            </w:pPr>
            <w:r w:rsidRPr="00055344">
              <w:rPr>
                <w:rFonts w:ascii="Times New Roman" w:hAnsi="Times New Roman" w:cs="Times New Roman"/>
                <w:color w:val="000000"/>
                <w:lang w:val="ru-RU"/>
              </w:rPr>
              <w:t>Использовани е НТО субъектом малого или среднего предпринимат ельства</w:t>
            </w:r>
          </w:p>
        </w:tc>
      </w:tr>
      <w:tr w:rsidR="00A224A2" w:rsidTr="00055344">
        <w:trPr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224A2" w:rsidRDefault="00055344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224A2" w:rsidRDefault="00055344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224A2" w:rsidRDefault="00055344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224A2" w:rsidRDefault="00055344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224A2" w:rsidRDefault="00055344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224A2" w:rsidRDefault="00055344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224A2" w:rsidRDefault="00055344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224A2" w:rsidRDefault="00055344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224A2" w:rsidRDefault="00055344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224A2" w:rsidRDefault="00055344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A224A2">
        <w:trPr>
          <w:trHeight w:hRule="exact" w:val="277"/>
        </w:trPr>
        <w:tc>
          <w:tcPr>
            <w:tcW w:w="567" w:type="dxa"/>
          </w:tcPr>
          <w:p w:rsidR="00A224A2" w:rsidRDefault="00A224A2"/>
        </w:tc>
        <w:tc>
          <w:tcPr>
            <w:tcW w:w="1276" w:type="dxa"/>
          </w:tcPr>
          <w:p w:rsidR="00A224A2" w:rsidRDefault="00A224A2"/>
        </w:tc>
        <w:tc>
          <w:tcPr>
            <w:tcW w:w="2268" w:type="dxa"/>
          </w:tcPr>
          <w:p w:rsidR="00A224A2" w:rsidRDefault="00A224A2"/>
        </w:tc>
        <w:tc>
          <w:tcPr>
            <w:tcW w:w="1843" w:type="dxa"/>
          </w:tcPr>
          <w:p w:rsidR="00A224A2" w:rsidRDefault="00A224A2"/>
        </w:tc>
        <w:tc>
          <w:tcPr>
            <w:tcW w:w="992" w:type="dxa"/>
          </w:tcPr>
          <w:p w:rsidR="00A224A2" w:rsidRDefault="00A224A2"/>
        </w:tc>
        <w:tc>
          <w:tcPr>
            <w:tcW w:w="1559" w:type="dxa"/>
          </w:tcPr>
          <w:p w:rsidR="00A224A2" w:rsidRDefault="00A224A2"/>
        </w:tc>
        <w:tc>
          <w:tcPr>
            <w:tcW w:w="1276" w:type="dxa"/>
          </w:tcPr>
          <w:p w:rsidR="00A224A2" w:rsidRDefault="00A224A2"/>
        </w:tc>
        <w:tc>
          <w:tcPr>
            <w:tcW w:w="851" w:type="dxa"/>
          </w:tcPr>
          <w:p w:rsidR="00A224A2" w:rsidRDefault="00A224A2"/>
        </w:tc>
        <w:tc>
          <w:tcPr>
            <w:tcW w:w="1276" w:type="dxa"/>
          </w:tcPr>
          <w:p w:rsidR="00A224A2" w:rsidRDefault="00A224A2"/>
        </w:tc>
        <w:tc>
          <w:tcPr>
            <w:tcW w:w="567" w:type="dxa"/>
          </w:tcPr>
          <w:p w:rsidR="00A224A2" w:rsidRDefault="00A224A2"/>
        </w:tc>
        <w:tc>
          <w:tcPr>
            <w:tcW w:w="1701" w:type="dxa"/>
          </w:tcPr>
          <w:p w:rsidR="00A224A2" w:rsidRDefault="00A224A2"/>
        </w:tc>
        <w:tc>
          <w:tcPr>
            <w:tcW w:w="1531" w:type="dxa"/>
          </w:tcPr>
          <w:p w:rsidR="00A224A2" w:rsidRDefault="00A224A2"/>
        </w:tc>
      </w:tr>
      <w:tr w:rsidR="00A224A2" w:rsidRPr="0022310A" w:rsidTr="00055344">
        <w:trPr>
          <w:trHeight w:hRule="exact" w:val="555"/>
        </w:trPr>
        <w:tc>
          <w:tcPr>
            <w:tcW w:w="15707" w:type="dxa"/>
            <w:gridSpan w:val="1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224A2" w:rsidRPr="00055344" w:rsidRDefault="00055344">
            <w:pPr>
              <w:spacing w:after="0" w:line="255" w:lineRule="auto"/>
              <w:jc w:val="center"/>
              <w:rPr>
                <w:lang w:val="ru-RU"/>
              </w:rPr>
            </w:pPr>
            <w:r w:rsidRPr="00055344">
              <w:rPr>
                <w:rFonts w:ascii="Times New Roman" w:hAnsi="Times New Roman" w:cs="Times New Roman"/>
                <w:b/>
                <w:color w:val="000000"/>
                <w:lang w:val="ru-RU"/>
              </w:rPr>
              <w:t>Часть 2</w:t>
            </w:r>
          </w:p>
          <w:p w:rsidR="00A224A2" w:rsidRPr="00055344" w:rsidRDefault="00055344">
            <w:pPr>
              <w:spacing w:after="0" w:line="255" w:lineRule="auto"/>
              <w:jc w:val="center"/>
              <w:rPr>
                <w:lang w:val="ru-RU"/>
              </w:rPr>
            </w:pPr>
            <w:r w:rsidRPr="00055344">
              <w:rPr>
                <w:rFonts w:ascii="Times New Roman" w:hAnsi="Times New Roman" w:cs="Times New Roman"/>
                <w:b/>
                <w:color w:val="000000"/>
                <w:lang w:val="ru-RU"/>
              </w:rPr>
              <w:t>Места возможного размещения нестационарных торговых объектов</w:t>
            </w:r>
          </w:p>
        </w:tc>
      </w:tr>
      <w:tr w:rsidR="00A224A2" w:rsidRPr="0022310A" w:rsidTr="00055344">
        <w:trPr>
          <w:trHeight w:hRule="exact" w:val="83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224A2" w:rsidRDefault="00055344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63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224A2" w:rsidRPr="00055344" w:rsidRDefault="00055344">
            <w:pPr>
              <w:spacing w:after="0" w:line="255" w:lineRule="auto"/>
              <w:jc w:val="center"/>
              <w:rPr>
                <w:lang w:val="ru-RU"/>
              </w:rPr>
            </w:pPr>
            <w:r w:rsidRPr="00055344">
              <w:rPr>
                <w:rFonts w:ascii="Times New Roman" w:hAnsi="Times New Roman" w:cs="Times New Roman"/>
                <w:color w:val="000000"/>
                <w:lang w:val="ru-RU"/>
              </w:rPr>
              <w:t>Адресные ориентиры нестационарного торгового объекта/территориальная зона/район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224A2" w:rsidRDefault="00055344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Специализация (ассортимент реализуемой продукции)</w:t>
            </w:r>
          </w:p>
        </w:tc>
        <w:tc>
          <w:tcPr>
            <w:tcW w:w="2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224A2" w:rsidRPr="00055344" w:rsidRDefault="00055344">
            <w:pPr>
              <w:spacing w:after="0" w:line="255" w:lineRule="auto"/>
              <w:jc w:val="center"/>
              <w:rPr>
                <w:lang w:val="ru-RU"/>
              </w:rPr>
            </w:pPr>
            <w:r w:rsidRPr="00055344">
              <w:rPr>
                <w:rFonts w:ascii="Times New Roman" w:hAnsi="Times New Roman" w:cs="Times New Roman"/>
                <w:color w:val="000000"/>
                <w:lang w:val="ru-RU"/>
              </w:rPr>
              <w:t>Площадь нестационарного торгового объекта, кв.м</w:t>
            </w:r>
          </w:p>
        </w:tc>
        <w:tc>
          <w:tcPr>
            <w:tcW w:w="32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224A2" w:rsidRPr="00055344" w:rsidRDefault="00055344">
            <w:pPr>
              <w:spacing w:after="0" w:line="255" w:lineRule="auto"/>
              <w:jc w:val="center"/>
              <w:rPr>
                <w:lang w:val="ru-RU"/>
              </w:rPr>
            </w:pPr>
            <w:r w:rsidRPr="00055344">
              <w:rPr>
                <w:rFonts w:ascii="Times New Roman" w:hAnsi="Times New Roman" w:cs="Times New Roman"/>
                <w:color w:val="000000"/>
                <w:lang w:val="ru-RU"/>
              </w:rPr>
              <w:t>Площадь земельного участка, здания, строения, сооружения, кв.м</w:t>
            </w:r>
          </w:p>
        </w:tc>
      </w:tr>
      <w:tr w:rsidR="00A224A2" w:rsidRPr="0022310A" w:rsidTr="00055344">
        <w:trPr>
          <w:trHeight w:hRule="exact" w:val="416"/>
        </w:trPr>
        <w:tc>
          <w:tcPr>
            <w:tcW w:w="1570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224A2" w:rsidRPr="00055344" w:rsidRDefault="00A224A2">
            <w:pPr>
              <w:rPr>
                <w:lang w:val="ru-RU"/>
              </w:rPr>
            </w:pPr>
          </w:p>
        </w:tc>
      </w:tr>
      <w:tr w:rsidR="00A224A2" w:rsidTr="00055344">
        <w:trPr>
          <w:trHeight w:hRule="exact" w:val="5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224A2" w:rsidRDefault="00055344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3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224A2" w:rsidRPr="00055344" w:rsidRDefault="00055344">
            <w:pPr>
              <w:spacing w:after="0" w:line="255" w:lineRule="auto"/>
              <w:rPr>
                <w:lang w:val="ru-RU"/>
              </w:rPr>
            </w:pPr>
            <w:r w:rsidRPr="00055344">
              <w:rPr>
                <w:rFonts w:ascii="Times New Roman" w:hAnsi="Times New Roman" w:cs="Times New Roman"/>
                <w:color w:val="000000"/>
                <w:lang w:val="ru-RU"/>
              </w:rPr>
              <w:t>Сюмсинский район,  д.</w:t>
            </w:r>
            <w:r w:rsidR="0022310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55344">
              <w:rPr>
                <w:rFonts w:ascii="Times New Roman" w:hAnsi="Times New Roman" w:cs="Times New Roman"/>
                <w:color w:val="000000"/>
                <w:lang w:val="ru-RU"/>
              </w:rPr>
              <w:t>Пумси, ул.</w:t>
            </w:r>
            <w:r w:rsidR="0022310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bookmarkStart w:id="0" w:name="_GoBack"/>
            <w:bookmarkEnd w:id="0"/>
            <w:r w:rsidRPr="00055344">
              <w:rPr>
                <w:rFonts w:ascii="Times New Roman" w:hAnsi="Times New Roman" w:cs="Times New Roman"/>
                <w:color w:val="000000"/>
                <w:lang w:val="ru-RU"/>
              </w:rPr>
              <w:t>Леспромхозовская,  юго-запад земельного участка  1б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224A2" w:rsidRDefault="00055344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универсальный</w:t>
            </w:r>
          </w:p>
        </w:tc>
        <w:tc>
          <w:tcPr>
            <w:tcW w:w="2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224A2" w:rsidRDefault="00055344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12,00</w:t>
            </w:r>
          </w:p>
        </w:tc>
        <w:tc>
          <w:tcPr>
            <w:tcW w:w="32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224A2" w:rsidRDefault="00055344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24,00</w:t>
            </w:r>
          </w:p>
        </w:tc>
      </w:tr>
      <w:tr w:rsidR="00A224A2" w:rsidTr="00055344">
        <w:trPr>
          <w:trHeight w:hRule="exact" w:val="41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224A2" w:rsidRDefault="00055344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3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224A2" w:rsidRPr="00055344" w:rsidRDefault="00055344">
            <w:pPr>
              <w:spacing w:after="0" w:line="255" w:lineRule="auto"/>
              <w:rPr>
                <w:lang w:val="ru-RU"/>
              </w:rPr>
            </w:pPr>
            <w:r w:rsidRPr="00055344">
              <w:rPr>
                <w:rFonts w:ascii="Times New Roman" w:hAnsi="Times New Roman" w:cs="Times New Roman"/>
                <w:color w:val="000000"/>
                <w:lang w:val="ru-RU"/>
              </w:rPr>
              <w:t>с. Сюмси, ул. Советская, перед д.52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224A2" w:rsidRDefault="00055344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универсальный</w:t>
            </w:r>
          </w:p>
        </w:tc>
        <w:tc>
          <w:tcPr>
            <w:tcW w:w="2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224A2" w:rsidRDefault="00055344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10,80</w:t>
            </w:r>
          </w:p>
        </w:tc>
        <w:tc>
          <w:tcPr>
            <w:tcW w:w="32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224A2" w:rsidRDefault="00055344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10,80</w:t>
            </w:r>
          </w:p>
        </w:tc>
      </w:tr>
      <w:tr w:rsidR="00A224A2" w:rsidTr="00055344">
        <w:trPr>
          <w:trHeight w:hRule="exact" w:val="41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224A2" w:rsidRDefault="00055344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3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224A2" w:rsidRPr="00055344" w:rsidRDefault="00055344">
            <w:pPr>
              <w:spacing w:after="0" w:line="255" w:lineRule="auto"/>
              <w:rPr>
                <w:lang w:val="ru-RU"/>
              </w:rPr>
            </w:pPr>
            <w:r w:rsidRPr="00055344">
              <w:rPr>
                <w:rFonts w:ascii="Times New Roman" w:hAnsi="Times New Roman" w:cs="Times New Roman"/>
                <w:color w:val="000000"/>
                <w:lang w:val="ru-RU"/>
              </w:rPr>
              <w:t>с. Сюмси, на углу ул. Чафарова со стороны ул. Нефтяников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224A2" w:rsidRDefault="00055344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универсальный</w:t>
            </w:r>
          </w:p>
        </w:tc>
        <w:tc>
          <w:tcPr>
            <w:tcW w:w="2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224A2" w:rsidRDefault="00055344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19,40</w:t>
            </w:r>
          </w:p>
        </w:tc>
        <w:tc>
          <w:tcPr>
            <w:tcW w:w="32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224A2" w:rsidRDefault="00055344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19,40</w:t>
            </w:r>
          </w:p>
        </w:tc>
      </w:tr>
      <w:tr w:rsidR="00A224A2" w:rsidTr="00055344">
        <w:trPr>
          <w:trHeight w:hRule="exact" w:val="41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224A2" w:rsidRDefault="00055344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3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224A2" w:rsidRPr="00055344" w:rsidRDefault="00055344">
            <w:pPr>
              <w:spacing w:after="0" w:line="255" w:lineRule="auto"/>
              <w:rPr>
                <w:lang w:val="ru-RU"/>
              </w:rPr>
            </w:pPr>
            <w:r w:rsidRPr="00055344">
              <w:rPr>
                <w:rFonts w:ascii="Times New Roman" w:hAnsi="Times New Roman" w:cs="Times New Roman"/>
                <w:color w:val="000000"/>
                <w:lang w:val="ru-RU"/>
              </w:rPr>
              <w:t>с. Сюмси ул. Промышленная, около дома №1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224A2" w:rsidRDefault="00055344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универсальный</w:t>
            </w:r>
          </w:p>
        </w:tc>
        <w:tc>
          <w:tcPr>
            <w:tcW w:w="2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224A2" w:rsidRDefault="00055344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19,40</w:t>
            </w:r>
          </w:p>
        </w:tc>
        <w:tc>
          <w:tcPr>
            <w:tcW w:w="32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224A2" w:rsidRDefault="00055344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19,40</w:t>
            </w:r>
          </w:p>
        </w:tc>
      </w:tr>
    </w:tbl>
    <w:p w:rsidR="00A224A2" w:rsidRDefault="00A224A2"/>
    <w:sectPr w:rsidR="00A224A2">
      <w:pgSz w:w="16840" w:h="11907" w:orient="landscape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55344"/>
    <w:rsid w:val="001F0BC7"/>
    <w:rsid w:val="0022310A"/>
    <w:rsid w:val="00A224A2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7LT</cp:lastModifiedBy>
  <cp:revision>3</cp:revision>
  <dcterms:created xsi:type="dcterms:W3CDTF">2009-06-17T07:33:00Z</dcterms:created>
  <dcterms:modified xsi:type="dcterms:W3CDTF">2024-05-20T09:00:00Z</dcterms:modified>
</cp:coreProperties>
</file>